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41"/>
        <w:gridCol w:w="3908"/>
        <w:gridCol w:w="3904"/>
        <w:gridCol w:w="4043"/>
      </w:tblGrid>
      <w:tr w:rsidR="003D084C" w:rsidRPr="00226400" w14:paraId="6D396BE6" w14:textId="77777777" w:rsidTr="00E40157">
        <w:tc>
          <w:tcPr>
            <w:tcW w:w="4049" w:type="dxa"/>
            <w:shd w:val="clear" w:color="auto" w:fill="D99594" w:themeFill="accent2" w:themeFillTint="99"/>
          </w:tcPr>
          <w:p w14:paraId="3B3C8387"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4051" w:type="dxa"/>
            <w:shd w:val="clear" w:color="auto" w:fill="D99594" w:themeFill="accent2" w:themeFillTint="99"/>
          </w:tcPr>
          <w:p w14:paraId="1B8EB39A" w14:textId="46030139"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D449C6">
              <w:rPr>
                <w:rFonts w:ascii="Century Gothic" w:hAnsi="Century Gothic"/>
                <w:b/>
                <w:color w:val="FFFFFF" w:themeColor="background1"/>
              </w:rPr>
              <w:t xml:space="preserve"> </w:t>
            </w:r>
            <w:r w:rsidR="001D01EE">
              <w:rPr>
                <w:rFonts w:ascii="Century Gothic" w:hAnsi="Century Gothic"/>
                <w:b/>
                <w:color w:val="FFFFFF" w:themeColor="background1"/>
              </w:rPr>
              <w:t>Otter</w:t>
            </w:r>
          </w:p>
        </w:tc>
        <w:tc>
          <w:tcPr>
            <w:tcW w:w="4051" w:type="dxa"/>
            <w:shd w:val="clear" w:color="auto" w:fill="D99594" w:themeFill="accent2" w:themeFillTint="99"/>
          </w:tcPr>
          <w:p w14:paraId="4C8CE174" w14:textId="678850CC" w:rsidR="00731A16" w:rsidRPr="00226400" w:rsidRDefault="00731A16" w:rsidP="00A259E1">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FB7D45">
              <w:rPr>
                <w:rFonts w:ascii="Century Gothic" w:hAnsi="Century Gothic"/>
                <w:b/>
                <w:color w:val="FFFFFF" w:themeColor="background1"/>
              </w:rPr>
              <w:t>S</w:t>
            </w:r>
            <w:r w:rsidR="000C3BD5">
              <w:rPr>
                <w:rFonts w:ascii="Century Gothic" w:hAnsi="Century Gothic"/>
                <w:b/>
                <w:color w:val="FFFFFF" w:themeColor="background1"/>
              </w:rPr>
              <w:t xml:space="preserve">ummer </w:t>
            </w:r>
            <w:r w:rsidR="00164375">
              <w:rPr>
                <w:rFonts w:ascii="Century Gothic" w:hAnsi="Century Gothic"/>
                <w:b/>
                <w:color w:val="FFFFFF" w:themeColor="background1"/>
              </w:rPr>
              <w:t>2</w:t>
            </w:r>
          </w:p>
        </w:tc>
        <w:tc>
          <w:tcPr>
            <w:tcW w:w="4051" w:type="dxa"/>
            <w:shd w:val="clear" w:color="auto" w:fill="D99594" w:themeFill="accent2" w:themeFillTint="99"/>
          </w:tcPr>
          <w:p w14:paraId="53B1F60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50048" behindDoc="0" locked="0" layoutInCell="1" allowOverlap="1" wp14:anchorId="23C16122" wp14:editId="4CB82DB1">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Tr="003D084C">
        <w:trPr>
          <w:trHeight w:val="2845"/>
        </w:trPr>
        <w:tc>
          <w:tcPr>
            <w:tcW w:w="4050" w:type="dxa"/>
            <w:shd w:val="clear" w:color="auto" w:fill="auto"/>
          </w:tcPr>
          <w:p w14:paraId="34344A12" w14:textId="4E974416" w:rsidR="00731A16" w:rsidRDefault="00731A16" w:rsidP="00A259E1">
            <w:pPr>
              <w:rPr>
                <w:rFonts w:ascii="Comic Sans MS" w:hAnsi="Comic Sans MS"/>
                <w:color w:val="FF0000"/>
                <w:sz w:val="18"/>
                <w:szCs w:val="18"/>
              </w:rPr>
            </w:pPr>
            <w:r w:rsidRPr="00D91F6A">
              <w:rPr>
                <w:rFonts w:ascii="Century Gothic" w:hAnsi="Century Gothic"/>
                <w:b/>
              </w:rPr>
              <w:t>ART &amp; DESIGN:</w:t>
            </w:r>
          </w:p>
          <w:p w14:paraId="3EEBF263" w14:textId="329AFA5D" w:rsidR="00D82AE7" w:rsidRDefault="00FB7D45" w:rsidP="00A259E1">
            <w:pPr>
              <w:rPr>
                <w:rFonts w:ascii="Comic Sans MS" w:hAnsi="Comic Sans MS"/>
                <w:sz w:val="17"/>
                <w:szCs w:val="17"/>
              </w:rPr>
            </w:pPr>
            <w:r w:rsidRPr="00FB7D45">
              <w:rPr>
                <w:rFonts w:ascii="Comic Sans MS" w:hAnsi="Comic Sans MS"/>
                <w:sz w:val="17"/>
                <w:szCs w:val="17"/>
              </w:rPr>
              <w:t>Our theme for this half-term</w:t>
            </w:r>
            <w:r w:rsidRPr="000C3BD5">
              <w:rPr>
                <w:rFonts w:ascii="Comic Sans MS" w:hAnsi="Comic Sans MS"/>
                <w:sz w:val="17"/>
                <w:szCs w:val="17"/>
              </w:rPr>
              <w:t xml:space="preserve"> is</w:t>
            </w:r>
            <w:r w:rsidR="00A51B66">
              <w:rPr>
                <w:rFonts w:ascii="Comic Sans MS" w:hAnsi="Comic Sans MS"/>
                <w:sz w:val="17"/>
                <w:szCs w:val="17"/>
              </w:rPr>
              <w:t xml:space="preserve"> a continuation</w:t>
            </w:r>
            <w:r w:rsidRPr="00FB7D45">
              <w:rPr>
                <w:rFonts w:ascii="Comic Sans MS" w:hAnsi="Comic Sans MS"/>
                <w:b/>
                <w:sz w:val="17"/>
                <w:szCs w:val="17"/>
              </w:rPr>
              <w:t xml:space="preserve"> Dr</w:t>
            </w:r>
            <w:r w:rsidR="00D82AE7">
              <w:rPr>
                <w:rFonts w:ascii="Comic Sans MS" w:hAnsi="Comic Sans MS"/>
                <w:b/>
                <w:sz w:val="17"/>
                <w:szCs w:val="17"/>
              </w:rPr>
              <w:t>awing</w:t>
            </w:r>
            <w:r w:rsidR="00CF2FAC">
              <w:rPr>
                <w:rFonts w:ascii="Comic Sans MS" w:hAnsi="Comic Sans MS"/>
                <w:b/>
                <w:sz w:val="17"/>
                <w:szCs w:val="17"/>
              </w:rPr>
              <w:t xml:space="preserve"> Nests and Building Nests</w:t>
            </w:r>
            <w:r w:rsidRPr="00FB7D45">
              <w:rPr>
                <w:rFonts w:ascii="Comic Sans MS" w:hAnsi="Comic Sans MS"/>
                <w:sz w:val="17"/>
                <w:szCs w:val="17"/>
              </w:rPr>
              <w:t>.</w:t>
            </w:r>
            <w:r>
              <w:rPr>
                <w:rFonts w:ascii="Comic Sans MS" w:hAnsi="Comic Sans MS"/>
                <w:sz w:val="17"/>
                <w:szCs w:val="17"/>
              </w:rPr>
              <w:t xml:space="preserve"> </w:t>
            </w:r>
          </w:p>
          <w:p w14:paraId="7D6BF8BE" w14:textId="5EED4C59" w:rsidR="00D82AE7" w:rsidRPr="00FB7D45" w:rsidRDefault="007500C1" w:rsidP="00D82AE7">
            <w:pPr>
              <w:rPr>
                <w:rFonts w:ascii="Comic Sans MS" w:hAnsi="Comic Sans MS"/>
                <w:color w:val="FF0000"/>
                <w:sz w:val="17"/>
                <w:szCs w:val="17"/>
              </w:rPr>
            </w:pPr>
            <w:r>
              <w:rPr>
                <w:rFonts w:ascii="Comic Sans MS" w:hAnsi="Comic Sans MS"/>
                <w:noProof/>
                <w:sz w:val="17"/>
                <w:szCs w:val="17"/>
              </w:rPr>
              <w:drawing>
                <wp:anchor distT="0" distB="0" distL="114300" distR="114300" simplePos="0" relativeHeight="251652096" behindDoc="1" locked="0" layoutInCell="1" allowOverlap="1" wp14:anchorId="056DAED7" wp14:editId="0E9BBC56">
                  <wp:simplePos x="0" y="0"/>
                  <wp:positionH relativeFrom="column">
                    <wp:posOffset>157480</wp:posOffset>
                  </wp:positionH>
                  <wp:positionV relativeFrom="paragraph">
                    <wp:posOffset>97155</wp:posOffset>
                  </wp:positionV>
                  <wp:extent cx="1458595" cy="894715"/>
                  <wp:effectExtent l="0" t="0" r="8255" b="635"/>
                  <wp:wrapTight wrapText="bothSides">
                    <wp:wrapPolygon edited="0">
                      <wp:start x="0" y="0"/>
                      <wp:lineTo x="0" y="21155"/>
                      <wp:lineTo x="21440" y="21155"/>
                      <wp:lineTo x="214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8595" cy="894715"/>
                          </a:xfrm>
                          <a:prstGeom prst="rect">
                            <a:avLst/>
                          </a:prstGeom>
                          <a:noFill/>
                        </pic:spPr>
                      </pic:pic>
                    </a:graphicData>
                  </a:graphic>
                  <wp14:sizeRelH relativeFrom="margin">
                    <wp14:pctWidth>0</wp14:pctWidth>
                  </wp14:sizeRelH>
                  <wp14:sizeRelV relativeFrom="margin">
                    <wp14:pctHeight>0</wp14:pctHeight>
                  </wp14:sizeRelV>
                </wp:anchor>
              </w:drawing>
            </w:r>
            <w:r w:rsidR="00D82AE7">
              <w:rPr>
                <w:rFonts w:ascii="Comic Sans MS" w:hAnsi="Comic Sans MS"/>
                <w:sz w:val="17"/>
                <w:szCs w:val="17"/>
              </w:rPr>
              <w:t xml:space="preserve">We shall </w:t>
            </w:r>
            <w:r w:rsidR="00A51B66">
              <w:rPr>
                <w:rFonts w:ascii="Comic Sans MS" w:hAnsi="Comic Sans MS"/>
                <w:sz w:val="17"/>
                <w:szCs w:val="17"/>
              </w:rPr>
              <w:t>also be trying out lots of different mark making to create texture, shading and a range of tones in our drawing.</w:t>
            </w:r>
          </w:p>
        </w:tc>
        <w:tc>
          <w:tcPr>
            <w:tcW w:w="8101" w:type="dxa"/>
            <w:gridSpan w:val="2"/>
            <w:shd w:val="clear" w:color="auto" w:fill="FFFFFF" w:themeFill="background1"/>
          </w:tcPr>
          <w:p w14:paraId="323280F8" w14:textId="38F00103" w:rsidR="00731A16" w:rsidRPr="00D91F6A" w:rsidRDefault="00731A16" w:rsidP="00731A16">
            <w:pPr>
              <w:rPr>
                <w:rFonts w:ascii="Century Gothic" w:hAnsi="Century Gothic"/>
                <w:b/>
              </w:rPr>
            </w:pPr>
            <w:r w:rsidRPr="00D91F6A">
              <w:rPr>
                <w:rFonts w:ascii="Century Gothic" w:hAnsi="Century Gothic"/>
                <w:b/>
              </w:rPr>
              <w:t>ENGLISH:</w:t>
            </w:r>
          </w:p>
          <w:p w14:paraId="34E430CD" w14:textId="24FAA2BA" w:rsidR="00D82AE7" w:rsidRDefault="00483B75" w:rsidP="00A259E1">
            <w:pPr>
              <w:rPr>
                <w:rFonts w:ascii="Comic Sans MS" w:hAnsi="Comic Sans MS" w:cs="Arial"/>
                <w:color w:val="231F20"/>
                <w:sz w:val="17"/>
                <w:szCs w:val="17"/>
                <w:shd w:val="clear" w:color="auto" w:fill="FFFFFF"/>
              </w:rPr>
            </w:pPr>
            <w:bookmarkStart w:id="0" w:name="_GoBack"/>
            <w:r>
              <w:rPr>
                <w:rFonts w:ascii="Comic Sans MS" w:hAnsi="Comic Sans MS"/>
                <w:noProof/>
                <w:sz w:val="17"/>
                <w:szCs w:val="17"/>
              </w:rPr>
              <w:drawing>
                <wp:anchor distT="0" distB="0" distL="114300" distR="114300" simplePos="0" relativeHeight="251656192" behindDoc="0" locked="0" layoutInCell="1" allowOverlap="1" wp14:anchorId="69493EFF" wp14:editId="2B325CA1">
                  <wp:simplePos x="0" y="0"/>
                  <wp:positionH relativeFrom="column">
                    <wp:posOffset>3728085</wp:posOffset>
                  </wp:positionH>
                  <wp:positionV relativeFrom="paragraph">
                    <wp:posOffset>390512</wp:posOffset>
                  </wp:positionV>
                  <wp:extent cx="981710" cy="123888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710" cy="1238885"/>
                          </a:xfrm>
                          <a:prstGeom prst="rect">
                            <a:avLst/>
                          </a:prstGeom>
                          <a:noFill/>
                        </pic:spPr>
                      </pic:pic>
                    </a:graphicData>
                  </a:graphic>
                  <wp14:sizeRelH relativeFrom="margin">
                    <wp14:pctWidth>0</wp14:pctWidth>
                  </wp14:sizeRelH>
                  <wp14:sizeRelV relativeFrom="margin">
                    <wp14:pctHeight>0</wp14:pctHeight>
                  </wp14:sizeRelV>
                </wp:anchor>
              </w:drawing>
            </w:r>
            <w:bookmarkEnd w:id="0"/>
            <w:r w:rsidR="00E8032A">
              <w:rPr>
                <w:rFonts w:ascii="Comic Sans MS" w:hAnsi="Comic Sans MS" w:cs="Arial"/>
                <w:color w:val="231F20"/>
                <w:sz w:val="17"/>
                <w:szCs w:val="17"/>
                <w:shd w:val="clear" w:color="auto" w:fill="FFFFFF"/>
              </w:rPr>
              <w:t>Our focus book for writing tasks this half-term is ‘</w:t>
            </w:r>
            <w:r w:rsidR="00CF2FAC">
              <w:rPr>
                <w:rFonts w:ascii="Comic Sans MS" w:hAnsi="Comic Sans MS" w:cs="Arial"/>
                <w:color w:val="231F20"/>
                <w:sz w:val="17"/>
                <w:szCs w:val="17"/>
                <w:shd w:val="clear" w:color="auto" w:fill="FFFFFF"/>
              </w:rPr>
              <w:t>The Lion</w:t>
            </w:r>
            <w:r>
              <w:rPr>
                <w:rFonts w:ascii="Comic Sans MS" w:hAnsi="Comic Sans MS" w:cs="Arial"/>
                <w:color w:val="231F20"/>
                <w:sz w:val="17"/>
                <w:szCs w:val="17"/>
                <w:shd w:val="clear" w:color="auto" w:fill="FFFFFF"/>
              </w:rPr>
              <w:t>, The Witch and The Wardrobe’ by CS Lewis. This is a classic story of friendship, overcoming challenges and the magic of another world. This time we will be focusing on creating poetry related to this book and also writing as one of the key characters in the book.</w:t>
            </w:r>
          </w:p>
          <w:p w14:paraId="6F1966C0" w14:textId="36827ECE" w:rsidR="00E8032A" w:rsidRDefault="00E8032A" w:rsidP="005C2CBE">
            <w:pPr>
              <w:rPr>
                <w:rFonts w:ascii="Comic Sans MS" w:hAnsi="Comic Sans MS" w:cs="Arial"/>
                <w:color w:val="231F20"/>
                <w:sz w:val="17"/>
                <w:szCs w:val="17"/>
                <w:shd w:val="clear" w:color="auto" w:fill="FFFFFF"/>
              </w:rPr>
            </w:pPr>
            <w:r>
              <w:rPr>
                <w:rFonts w:ascii="Comic Sans MS" w:hAnsi="Comic Sans MS" w:cs="Arial"/>
                <w:color w:val="231F20"/>
                <w:sz w:val="17"/>
                <w:szCs w:val="17"/>
                <w:shd w:val="clear" w:color="auto" w:fill="FFFFFF"/>
              </w:rPr>
              <w:t xml:space="preserve">Our reading book </w:t>
            </w:r>
            <w:r w:rsidR="00943069">
              <w:rPr>
                <w:rFonts w:ascii="Comic Sans MS" w:hAnsi="Comic Sans MS" w:cs="Arial"/>
                <w:color w:val="231F20"/>
                <w:sz w:val="17"/>
                <w:szCs w:val="17"/>
                <w:shd w:val="clear" w:color="auto" w:fill="FFFFFF"/>
              </w:rPr>
              <w:t>will be</w:t>
            </w:r>
            <w:r>
              <w:rPr>
                <w:rFonts w:ascii="Comic Sans MS" w:hAnsi="Comic Sans MS" w:cs="Arial"/>
                <w:color w:val="231F20"/>
                <w:sz w:val="17"/>
                <w:szCs w:val="17"/>
                <w:shd w:val="clear" w:color="auto" w:fill="FFFFFF"/>
              </w:rPr>
              <w:t xml:space="preserve"> ‘</w:t>
            </w:r>
            <w:r w:rsidR="00943069">
              <w:rPr>
                <w:rFonts w:ascii="Comic Sans MS" w:hAnsi="Comic Sans MS" w:cs="Arial"/>
                <w:color w:val="231F20"/>
                <w:sz w:val="17"/>
                <w:szCs w:val="17"/>
                <w:shd w:val="clear" w:color="auto" w:fill="FFFFFF"/>
              </w:rPr>
              <w:t>Pride: The Story of Harvey Milk and The Rainbow Flag’ which is a celebration of diversity</w:t>
            </w:r>
            <w:r w:rsidR="003D084C">
              <w:rPr>
                <w:rFonts w:ascii="Comic Sans MS" w:hAnsi="Comic Sans MS" w:cs="Arial"/>
                <w:color w:val="231F20"/>
                <w:sz w:val="17"/>
                <w:szCs w:val="17"/>
                <w:shd w:val="clear" w:color="auto" w:fill="FFFFFF"/>
              </w:rPr>
              <w:t xml:space="preserve"> and is a modern tale with plenty of discussion points.</w:t>
            </w:r>
          </w:p>
          <w:p w14:paraId="4F6BD223" w14:textId="5C26E47D" w:rsidR="00775D5A" w:rsidRPr="00775D5A" w:rsidRDefault="00D91F6A" w:rsidP="00775D5A">
            <w:pPr>
              <w:rPr>
                <w:rFonts w:ascii="Comic Sans MS" w:hAnsi="Comic Sans MS"/>
                <w:sz w:val="17"/>
                <w:szCs w:val="17"/>
              </w:rPr>
            </w:pPr>
            <w:r w:rsidRPr="00775D5A">
              <w:rPr>
                <w:rFonts w:ascii="Comic Sans MS" w:hAnsi="Comic Sans MS"/>
                <w:sz w:val="17"/>
                <w:szCs w:val="17"/>
              </w:rPr>
              <w:t xml:space="preserve">Spellings: </w:t>
            </w:r>
            <w:r w:rsidR="00775D5A" w:rsidRPr="00775D5A">
              <w:rPr>
                <w:rFonts w:ascii="Comic Sans MS" w:hAnsi="Comic Sans MS"/>
                <w:sz w:val="17"/>
                <w:szCs w:val="17"/>
              </w:rPr>
              <w:t xml:space="preserve">Common exception words, including: </w:t>
            </w:r>
            <w:r w:rsidR="00943069">
              <w:t xml:space="preserve"> </w:t>
            </w:r>
            <w:r w:rsidR="00943069" w:rsidRPr="00943069">
              <w:rPr>
                <w:rFonts w:ascii="Comic Sans MS" w:hAnsi="Comic Sans MS"/>
                <w:sz w:val="17"/>
                <w:szCs w:val="17"/>
              </w:rPr>
              <w:t>Certain, continue, experience, forwards, guard, peculiar, surprise, various, strange</w:t>
            </w:r>
            <w:r w:rsidR="003D084C">
              <w:rPr>
                <w:rFonts w:ascii="Comic Sans MS" w:hAnsi="Comic Sans MS"/>
                <w:sz w:val="17"/>
                <w:szCs w:val="17"/>
              </w:rPr>
              <w:t>.</w:t>
            </w:r>
          </w:p>
          <w:p w14:paraId="072BA7DC" w14:textId="77777777" w:rsidR="00943069" w:rsidRDefault="005C2CBE" w:rsidP="007500C1">
            <w:pPr>
              <w:rPr>
                <w:rFonts w:ascii="Comic Sans MS" w:hAnsi="Comic Sans MS"/>
                <w:sz w:val="17"/>
                <w:szCs w:val="17"/>
              </w:rPr>
            </w:pPr>
            <w:r>
              <w:rPr>
                <w:rFonts w:ascii="Comic Sans MS" w:hAnsi="Comic Sans MS"/>
                <w:sz w:val="17"/>
                <w:szCs w:val="17"/>
              </w:rPr>
              <w:t>Words ending</w:t>
            </w:r>
            <w:r w:rsidR="00943069">
              <w:rPr>
                <w:rFonts w:ascii="Comic Sans MS" w:hAnsi="Comic Sans MS"/>
                <w:sz w:val="17"/>
                <w:szCs w:val="17"/>
              </w:rPr>
              <w:t xml:space="preserve"> beginning with the prefixes: anti, sub, </w:t>
            </w:r>
            <w:proofErr w:type="spellStart"/>
            <w:r w:rsidR="00943069">
              <w:rPr>
                <w:rFonts w:ascii="Comic Sans MS" w:hAnsi="Comic Sans MS"/>
                <w:sz w:val="17"/>
                <w:szCs w:val="17"/>
              </w:rPr>
              <w:t>il</w:t>
            </w:r>
            <w:proofErr w:type="spellEnd"/>
            <w:r w:rsidR="00943069">
              <w:rPr>
                <w:rFonts w:ascii="Comic Sans MS" w:hAnsi="Comic Sans MS"/>
                <w:sz w:val="17"/>
                <w:szCs w:val="17"/>
              </w:rPr>
              <w:t xml:space="preserve"> and ire</w:t>
            </w:r>
          </w:p>
          <w:p w14:paraId="108D4663" w14:textId="15FDB2FD" w:rsidR="005C2CBE" w:rsidRPr="005C2CBE" w:rsidRDefault="005C2CBE" w:rsidP="007500C1">
            <w:pPr>
              <w:rPr>
                <w:rFonts w:ascii="Comic Sans MS" w:hAnsi="Comic Sans MS"/>
                <w:sz w:val="17"/>
                <w:szCs w:val="17"/>
              </w:rPr>
            </w:pPr>
          </w:p>
        </w:tc>
        <w:tc>
          <w:tcPr>
            <w:tcW w:w="4051" w:type="dxa"/>
            <w:shd w:val="clear" w:color="auto" w:fill="auto"/>
          </w:tcPr>
          <w:p w14:paraId="16D1F7BE" w14:textId="77777777" w:rsidR="00731A16" w:rsidRPr="00D91F6A" w:rsidRDefault="00731A16" w:rsidP="00731A16">
            <w:pPr>
              <w:rPr>
                <w:rFonts w:ascii="Century Gothic" w:hAnsi="Century Gothic"/>
                <w:b/>
              </w:rPr>
            </w:pPr>
            <w:r w:rsidRPr="00D91F6A">
              <w:rPr>
                <w:rFonts w:ascii="Century Gothic" w:hAnsi="Century Gothic"/>
                <w:b/>
              </w:rPr>
              <w:t>DESIGN &amp; TECHNOLOGY:</w:t>
            </w:r>
          </w:p>
          <w:p w14:paraId="1019FB35" w14:textId="7E20977F" w:rsidR="005C2CBE" w:rsidRPr="006D1587" w:rsidRDefault="003D084C" w:rsidP="003D084C">
            <w:pPr>
              <w:rPr>
                <w:rFonts w:ascii="Comic Sans MS" w:hAnsi="Comic Sans MS"/>
                <w:sz w:val="17"/>
                <w:szCs w:val="17"/>
              </w:rPr>
            </w:pPr>
            <w:r>
              <w:rPr>
                <w:rFonts w:ascii="Comic Sans MS" w:hAnsi="Comic Sans MS"/>
                <w:noProof/>
                <w:sz w:val="17"/>
                <w:szCs w:val="17"/>
              </w:rPr>
              <w:drawing>
                <wp:anchor distT="0" distB="0" distL="114300" distR="114300" simplePos="0" relativeHeight="251664384" behindDoc="0" locked="0" layoutInCell="1" allowOverlap="1" wp14:anchorId="5D5A33F8" wp14:editId="5F1AD6BB">
                  <wp:simplePos x="0" y="0"/>
                  <wp:positionH relativeFrom="column">
                    <wp:posOffset>62405</wp:posOffset>
                  </wp:positionH>
                  <wp:positionV relativeFrom="paragraph">
                    <wp:posOffset>749422</wp:posOffset>
                  </wp:positionV>
                  <wp:extent cx="2110740" cy="881380"/>
                  <wp:effectExtent l="0" t="0" r="3810" b="0"/>
                  <wp:wrapThrough wrapText="bothSides">
                    <wp:wrapPolygon edited="0">
                      <wp:start x="0" y="0"/>
                      <wp:lineTo x="0" y="21009"/>
                      <wp:lineTo x="21444" y="21009"/>
                      <wp:lineTo x="2144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0740" cy="881380"/>
                          </a:xfrm>
                          <a:prstGeom prst="rect">
                            <a:avLst/>
                          </a:prstGeom>
                          <a:noFill/>
                        </pic:spPr>
                      </pic:pic>
                    </a:graphicData>
                  </a:graphic>
                  <wp14:sizeRelH relativeFrom="margin">
                    <wp14:pctWidth>0</wp14:pctWidth>
                  </wp14:sizeRelH>
                  <wp14:sizeRelV relativeFrom="margin">
                    <wp14:pctHeight>0</wp14:pctHeight>
                  </wp14:sizeRelV>
                </wp:anchor>
              </w:drawing>
            </w:r>
            <w:r w:rsidR="006D1587">
              <w:rPr>
                <w:rFonts w:ascii="Comic Sans MS" w:hAnsi="Comic Sans MS"/>
                <w:sz w:val="17"/>
                <w:szCs w:val="17"/>
              </w:rPr>
              <w:t xml:space="preserve">The Otters </w:t>
            </w:r>
            <w:r w:rsidR="00A51B66">
              <w:rPr>
                <w:rFonts w:ascii="Comic Sans MS" w:hAnsi="Comic Sans MS"/>
                <w:sz w:val="17"/>
                <w:szCs w:val="17"/>
              </w:rPr>
              <w:t>will be devising, altering and following a recipe for garlic bread using the very garlic that was planted earlier in the year as a result of our science investigation</w:t>
            </w:r>
          </w:p>
        </w:tc>
      </w:tr>
      <w:tr w:rsidR="003D084C" w14:paraId="4B344B63" w14:textId="77777777" w:rsidTr="00CC2B42">
        <w:tc>
          <w:tcPr>
            <w:tcW w:w="4050" w:type="dxa"/>
            <w:shd w:val="clear" w:color="auto" w:fill="auto"/>
          </w:tcPr>
          <w:p w14:paraId="1CEB999F" w14:textId="63B73CC6" w:rsidR="00731A16" w:rsidRPr="000E06FD" w:rsidRDefault="000E06FD" w:rsidP="00731A16">
            <w:pPr>
              <w:rPr>
                <w:rFonts w:ascii="Century Gothic" w:hAnsi="Century Gothic"/>
                <w:b/>
              </w:rPr>
            </w:pPr>
            <w:r w:rsidRPr="000E06FD">
              <w:rPr>
                <w:rFonts w:ascii="Century Gothic" w:hAnsi="Century Gothic"/>
                <w:b/>
              </w:rPr>
              <w:t>HISTORY</w:t>
            </w:r>
            <w:r w:rsidR="00731A16" w:rsidRPr="000E06FD">
              <w:rPr>
                <w:rFonts w:ascii="Century Gothic" w:hAnsi="Century Gothic"/>
                <w:b/>
              </w:rPr>
              <w:t>:</w:t>
            </w:r>
          </w:p>
          <w:p w14:paraId="1571266E" w14:textId="7F29EFC0" w:rsidR="007072EB" w:rsidRPr="00E63107" w:rsidRDefault="005C2CBE" w:rsidP="000E06FD">
            <w:pPr>
              <w:rPr>
                <w:rFonts w:ascii="Comic Sans MS" w:hAnsi="Comic Sans MS"/>
                <w:color w:val="FF0000"/>
                <w:sz w:val="17"/>
                <w:szCs w:val="17"/>
              </w:rPr>
            </w:pPr>
            <w:r>
              <w:rPr>
                <w:rFonts w:ascii="Comic Sans MS" w:hAnsi="Comic Sans MS"/>
                <w:sz w:val="17"/>
                <w:szCs w:val="17"/>
              </w:rPr>
              <w:t>We shall</w:t>
            </w:r>
            <w:r w:rsidR="003D084C">
              <w:rPr>
                <w:rFonts w:ascii="Comic Sans MS" w:hAnsi="Comic Sans MS"/>
                <w:sz w:val="17"/>
                <w:szCs w:val="17"/>
              </w:rPr>
              <w:t xml:space="preserve"> be</w:t>
            </w:r>
            <w:r>
              <w:rPr>
                <w:rFonts w:ascii="Comic Sans MS" w:hAnsi="Comic Sans MS"/>
                <w:sz w:val="17"/>
                <w:szCs w:val="17"/>
              </w:rPr>
              <w:t xml:space="preserve"> </w:t>
            </w:r>
            <w:r w:rsidR="003D084C">
              <w:rPr>
                <w:rFonts w:ascii="Comic Sans MS" w:hAnsi="Comic Sans MS"/>
                <w:sz w:val="17"/>
                <w:szCs w:val="17"/>
              </w:rPr>
              <w:t>looking at the history of the city of Sheffield, known for its industrial past</w:t>
            </w:r>
            <w:r w:rsidR="00362420">
              <w:rPr>
                <w:rFonts w:ascii="Comic Sans MS" w:hAnsi="Comic Sans MS"/>
                <w:sz w:val="17"/>
                <w:szCs w:val="17"/>
              </w:rPr>
              <w:t>.</w:t>
            </w:r>
            <w:r w:rsidR="003D084C">
              <w:rPr>
                <w:rFonts w:ascii="Comic Sans MS" w:hAnsi="Comic Sans MS"/>
                <w:sz w:val="17"/>
                <w:szCs w:val="17"/>
              </w:rPr>
              <w:t xml:space="preserve"> We shall also be researching the reasons why Sheffield has been considered to be an important city.</w:t>
            </w:r>
          </w:p>
        </w:tc>
        <w:tc>
          <w:tcPr>
            <w:tcW w:w="8101" w:type="dxa"/>
            <w:gridSpan w:val="2"/>
            <w:shd w:val="clear" w:color="auto" w:fill="FFFFFF" w:themeFill="background1"/>
          </w:tcPr>
          <w:p w14:paraId="30DC103F" w14:textId="77777777" w:rsidR="00731A16" w:rsidRPr="00E63107" w:rsidRDefault="00731A16" w:rsidP="00731A16">
            <w:pPr>
              <w:rPr>
                <w:rFonts w:ascii="Century Gothic" w:hAnsi="Century Gothic"/>
                <w:b/>
              </w:rPr>
            </w:pPr>
            <w:r w:rsidRPr="00E63107">
              <w:rPr>
                <w:rFonts w:ascii="Century Gothic" w:hAnsi="Century Gothic"/>
                <w:b/>
              </w:rPr>
              <w:t>MATHS:</w:t>
            </w:r>
          </w:p>
          <w:p w14:paraId="056802E7" w14:textId="77777777" w:rsidR="00963D67" w:rsidRPr="00E63107" w:rsidRDefault="00963D67" w:rsidP="00731A16">
            <w:pPr>
              <w:rPr>
                <w:rFonts w:ascii="Comic Sans MS" w:hAnsi="Comic Sans MS"/>
                <w:sz w:val="17"/>
                <w:szCs w:val="17"/>
              </w:rPr>
            </w:pPr>
            <w:r w:rsidRPr="00E63107">
              <w:rPr>
                <w:rFonts w:ascii="Comic Sans MS" w:hAnsi="Comic Sans MS"/>
                <w:sz w:val="17"/>
                <w:szCs w:val="17"/>
              </w:rPr>
              <w:t>These are the areas of maths that we will be focussing in this half term.</w:t>
            </w:r>
          </w:p>
          <w:p w14:paraId="6C1F5F34" w14:textId="1B2100EA" w:rsidR="0035167F" w:rsidRDefault="003D084C" w:rsidP="00ED2DEA">
            <w:pPr>
              <w:rPr>
                <w:rFonts w:ascii="Comic Sans MS" w:hAnsi="Comic Sans MS"/>
                <w:b/>
                <w:sz w:val="17"/>
                <w:szCs w:val="17"/>
              </w:rPr>
            </w:pPr>
            <w:r>
              <w:rPr>
                <w:rFonts w:ascii="Comic Sans MS" w:hAnsi="Comic Sans MS"/>
                <w:b/>
                <w:sz w:val="17"/>
                <w:szCs w:val="17"/>
              </w:rPr>
              <w:t>D</w:t>
            </w:r>
            <w:r w:rsidR="000C3BD5">
              <w:rPr>
                <w:rFonts w:ascii="Comic Sans MS" w:hAnsi="Comic Sans MS"/>
                <w:b/>
                <w:sz w:val="17"/>
                <w:szCs w:val="17"/>
              </w:rPr>
              <w:t>ecimals</w:t>
            </w:r>
            <w:r w:rsidR="002A1EED" w:rsidRPr="002A1EED">
              <w:rPr>
                <w:rFonts w:ascii="Comic Sans MS" w:hAnsi="Comic Sans MS"/>
                <w:b/>
                <w:sz w:val="17"/>
                <w:szCs w:val="17"/>
              </w:rPr>
              <w:t xml:space="preserve"> – adding, subtracting and equivalence</w:t>
            </w:r>
          </w:p>
          <w:p w14:paraId="5C2CE141" w14:textId="17D76935" w:rsidR="003D084C" w:rsidRDefault="003D084C" w:rsidP="00ED2DEA">
            <w:pPr>
              <w:rPr>
                <w:rFonts w:ascii="Comic Sans MS" w:hAnsi="Comic Sans MS"/>
                <w:b/>
                <w:sz w:val="17"/>
                <w:szCs w:val="17"/>
              </w:rPr>
            </w:pPr>
            <w:r>
              <w:rPr>
                <w:rFonts w:ascii="Comic Sans MS" w:hAnsi="Comic Sans MS"/>
                <w:b/>
                <w:sz w:val="17"/>
                <w:szCs w:val="17"/>
              </w:rPr>
              <w:t>Written strategies for all four operations</w:t>
            </w:r>
          </w:p>
          <w:p w14:paraId="13A6F2D9" w14:textId="63BD9994" w:rsidR="003D084C" w:rsidRDefault="003D084C" w:rsidP="00ED2DEA">
            <w:pPr>
              <w:rPr>
                <w:rFonts w:ascii="Comic Sans MS" w:hAnsi="Comic Sans MS"/>
                <w:b/>
                <w:sz w:val="17"/>
                <w:szCs w:val="17"/>
              </w:rPr>
            </w:pPr>
            <w:r>
              <w:rPr>
                <w:rFonts w:ascii="Comic Sans MS" w:hAnsi="Comic Sans MS"/>
                <w:b/>
                <w:sz w:val="17"/>
                <w:szCs w:val="17"/>
              </w:rPr>
              <w:t>Properties of Shape</w:t>
            </w:r>
          </w:p>
          <w:p w14:paraId="079B51B0" w14:textId="5D9AEA72" w:rsidR="000C3BD5" w:rsidRPr="0035167F" w:rsidRDefault="003D084C" w:rsidP="003D084C">
            <w:pPr>
              <w:rPr>
                <w:rFonts w:ascii="Comic Sans MS" w:hAnsi="Comic Sans MS"/>
                <w:b/>
                <w:sz w:val="17"/>
                <w:szCs w:val="17"/>
              </w:rPr>
            </w:pPr>
            <w:r>
              <w:rPr>
                <w:rFonts w:ascii="Comic Sans MS" w:hAnsi="Comic Sans MS"/>
                <w:b/>
                <w:sz w:val="17"/>
                <w:szCs w:val="17"/>
              </w:rPr>
              <w:t>Position and Direction</w:t>
            </w:r>
          </w:p>
        </w:tc>
        <w:tc>
          <w:tcPr>
            <w:tcW w:w="4051" w:type="dxa"/>
            <w:shd w:val="clear" w:color="auto" w:fill="auto"/>
          </w:tcPr>
          <w:p w14:paraId="6C9970C1" w14:textId="21194042" w:rsidR="00731A16" w:rsidRPr="000E06FD" w:rsidRDefault="000E06FD" w:rsidP="00731A16">
            <w:pPr>
              <w:rPr>
                <w:rFonts w:ascii="Century Gothic" w:hAnsi="Century Gothic"/>
                <w:b/>
              </w:rPr>
            </w:pPr>
            <w:r w:rsidRPr="000E06FD">
              <w:rPr>
                <w:rFonts w:ascii="Century Gothic" w:hAnsi="Century Gothic"/>
                <w:b/>
              </w:rPr>
              <w:t>GEOGRAPHY</w:t>
            </w:r>
            <w:r w:rsidR="00731A16" w:rsidRPr="000E06FD">
              <w:rPr>
                <w:rFonts w:ascii="Century Gothic" w:hAnsi="Century Gothic"/>
                <w:b/>
              </w:rPr>
              <w:t>:</w:t>
            </w:r>
          </w:p>
          <w:p w14:paraId="55878634" w14:textId="3B6C013A" w:rsidR="007072EB" w:rsidRPr="00E63107" w:rsidRDefault="004A28E7" w:rsidP="002A1EED">
            <w:pPr>
              <w:rPr>
                <w:rFonts w:ascii="Comic Sans MS" w:hAnsi="Comic Sans MS"/>
                <w:color w:val="FF0000"/>
                <w:sz w:val="17"/>
                <w:szCs w:val="17"/>
              </w:rPr>
            </w:pPr>
            <w:r w:rsidRPr="000E06FD">
              <w:rPr>
                <w:rFonts w:ascii="Comic Sans MS" w:hAnsi="Comic Sans MS"/>
                <w:sz w:val="17"/>
                <w:szCs w:val="17"/>
              </w:rPr>
              <w:t xml:space="preserve">We </w:t>
            </w:r>
            <w:r w:rsidR="00D61D3D">
              <w:rPr>
                <w:rFonts w:ascii="Comic Sans MS" w:hAnsi="Comic Sans MS"/>
                <w:sz w:val="17"/>
                <w:szCs w:val="17"/>
              </w:rPr>
              <w:t xml:space="preserve">will be continuing our study of </w:t>
            </w:r>
            <w:r w:rsidR="007500C1">
              <w:rPr>
                <w:rFonts w:ascii="Comic Sans MS" w:hAnsi="Comic Sans MS"/>
                <w:sz w:val="17"/>
                <w:szCs w:val="17"/>
              </w:rPr>
              <w:t>the city of Sheffield as a contrasting UK location to Wellington</w:t>
            </w:r>
            <w:r w:rsidR="00D61D3D">
              <w:rPr>
                <w:rFonts w:ascii="Comic Sans MS" w:hAnsi="Comic Sans MS"/>
                <w:sz w:val="17"/>
                <w:szCs w:val="17"/>
              </w:rPr>
              <w:t xml:space="preserve"> and then moving on to look at global mapping, including time zones</w:t>
            </w:r>
            <w:r w:rsidR="000E340B">
              <w:rPr>
                <w:rFonts w:ascii="Comic Sans MS" w:hAnsi="Comic Sans MS"/>
                <w:sz w:val="17"/>
                <w:szCs w:val="17"/>
              </w:rPr>
              <w:t xml:space="preserve">, </w:t>
            </w:r>
            <w:r w:rsidR="00D61D3D">
              <w:rPr>
                <w:rFonts w:ascii="Comic Sans MS" w:hAnsi="Comic Sans MS"/>
                <w:sz w:val="17"/>
                <w:szCs w:val="17"/>
              </w:rPr>
              <w:t>climates</w:t>
            </w:r>
            <w:r w:rsidR="000E340B">
              <w:rPr>
                <w:rFonts w:ascii="Comic Sans MS" w:hAnsi="Comic Sans MS"/>
                <w:sz w:val="17"/>
                <w:szCs w:val="17"/>
              </w:rPr>
              <w:t xml:space="preserve"> and co-ordinates.</w:t>
            </w:r>
          </w:p>
        </w:tc>
      </w:tr>
      <w:tr w:rsidR="003D084C" w14:paraId="6882434B" w14:textId="77777777" w:rsidTr="00963D67">
        <w:trPr>
          <w:trHeight w:val="810"/>
        </w:trPr>
        <w:tc>
          <w:tcPr>
            <w:tcW w:w="4050" w:type="dxa"/>
            <w:vMerge w:val="restart"/>
          </w:tcPr>
          <w:p w14:paraId="303CEE48" w14:textId="46582558" w:rsidR="00731A16" w:rsidRPr="00E63107" w:rsidRDefault="003D084C" w:rsidP="00963D67">
            <w:pPr>
              <w:jc w:val="center"/>
              <w:rPr>
                <w:rFonts w:ascii="Century Gothic" w:hAnsi="Century Gothic"/>
                <w:b/>
                <w:color w:val="FF0000"/>
              </w:rPr>
            </w:pPr>
            <w:r>
              <w:rPr>
                <w:rFonts w:ascii="Century Gothic" w:hAnsi="Century Gothic"/>
                <w:b/>
                <w:noProof/>
                <w:color w:val="FF0000"/>
              </w:rPr>
              <w:drawing>
                <wp:inline distT="0" distB="0" distL="0" distR="0" wp14:anchorId="3B6C2A95" wp14:editId="57335528">
                  <wp:extent cx="2343866" cy="131375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7124" cy="1332391"/>
                          </a:xfrm>
                          <a:prstGeom prst="rect">
                            <a:avLst/>
                          </a:prstGeom>
                          <a:noFill/>
                        </pic:spPr>
                      </pic:pic>
                    </a:graphicData>
                  </a:graphic>
                </wp:inline>
              </w:drawing>
            </w:r>
          </w:p>
        </w:tc>
        <w:tc>
          <w:tcPr>
            <w:tcW w:w="8101" w:type="dxa"/>
            <w:gridSpan w:val="2"/>
            <w:shd w:val="clear" w:color="auto" w:fill="D99594" w:themeFill="accent2" w:themeFillTint="99"/>
          </w:tcPr>
          <w:p w14:paraId="2C8E076A" w14:textId="77777777" w:rsidR="00731A16" w:rsidRPr="00D91F6A" w:rsidRDefault="00731A16" w:rsidP="00731A16">
            <w:pPr>
              <w:rPr>
                <w:rFonts w:ascii="Century Gothic" w:hAnsi="Century Gothic"/>
                <w:b/>
              </w:rPr>
            </w:pPr>
            <w:r w:rsidRPr="00D91F6A">
              <w:rPr>
                <w:rFonts w:ascii="Century Gothic" w:hAnsi="Century Gothic"/>
                <w:b/>
              </w:rPr>
              <w:t>TOPIC/THEME:</w:t>
            </w:r>
          </w:p>
          <w:p w14:paraId="5FBF3D61" w14:textId="47137443" w:rsidR="00AD4435" w:rsidRPr="00D91F6A" w:rsidRDefault="000E06FD" w:rsidP="00AD4435">
            <w:pPr>
              <w:jc w:val="center"/>
              <w:rPr>
                <w:rFonts w:ascii="Century Gothic" w:hAnsi="Century Gothic"/>
              </w:rPr>
            </w:pPr>
            <w:r w:rsidRPr="00D91F6A">
              <w:rPr>
                <w:rStyle w:val="CommentReference"/>
              </w:rPr>
              <w:commentReference w:id="1"/>
            </w:r>
            <w:r w:rsidR="007500C1">
              <w:rPr>
                <w:rFonts w:ascii="Century Gothic" w:hAnsi="Century Gothic"/>
              </w:rPr>
              <w:t xml:space="preserve">What’s It Like </w:t>
            </w:r>
            <w:proofErr w:type="gramStart"/>
            <w:r w:rsidR="007500C1">
              <w:rPr>
                <w:rFonts w:ascii="Century Gothic" w:hAnsi="Century Gothic"/>
              </w:rPr>
              <w:t>In</w:t>
            </w:r>
            <w:proofErr w:type="gramEnd"/>
            <w:r w:rsidR="007500C1">
              <w:rPr>
                <w:rFonts w:ascii="Century Gothic" w:hAnsi="Century Gothic"/>
              </w:rPr>
              <w:t xml:space="preserve"> Sheffield?</w:t>
            </w:r>
          </w:p>
        </w:tc>
        <w:tc>
          <w:tcPr>
            <w:tcW w:w="4051" w:type="dxa"/>
            <w:vMerge w:val="restart"/>
          </w:tcPr>
          <w:p w14:paraId="46A2A434" w14:textId="48A1CE7C" w:rsidR="00731A16" w:rsidRPr="00E63107" w:rsidRDefault="007500C1" w:rsidP="00963D67">
            <w:pPr>
              <w:jc w:val="center"/>
              <w:rPr>
                <w:rFonts w:ascii="Century Gothic" w:hAnsi="Century Gothic"/>
                <w:b/>
                <w:color w:val="FF0000"/>
              </w:rPr>
            </w:pPr>
            <w:r>
              <w:rPr>
                <w:rFonts w:ascii="Century Gothic" w:hAnsi="Century Gothic"/>
                <w:b/>
                <w:noProof/>
                <w:color w:val="FF0000"/>
              </w:rPr>
              <w:drawing>
                <wp:inline distT="0" distB="0" distL="0" distR="0" wp14:anchorId="3E1EBB73" wp14:editId="5DC4C56F">
                  <wp:extent cx="2344366" cy="12642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b="22964"/>
                          <a:stretch/>
                        </pic:blipFill>
                        <pic:spPr bwMode="auto">
                          <a:xfrm>
                            <a:off x="0" y="0"/>
                            <a:ext cx="2370363" cy="12783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D084C" w14:paraId="7637585C" w14:textId="77777777" w:rsidTr="007500C1">
        <w:trPr>
          <w:trHeight w:val="1017"/>
        </w:trPr>
        <w:tc>
          <w:tcPr>
            <w:tcW w:w="4050" w:type="dxa"/>
            <w:vMerge/>
          </w:tcPr>
          <w:p w14:paraId="685C7D5E" w14:textId="77777777" w:rsidR="00731A16" w:rsidRPr="00E63107" w:rsidRDefault="00731A16" w:rsidP="00731A16">
            <w:pPr>
              <w:rPr>
                <w:rFonts w:ascii="Century Gothic" w:hAnsi="Century Gothic"/>
                <w:b/>
                <w:color w:val="FF0000"/>
              </w:rPr>
            </w:pPr>
          </w:p>
        </w:tc>
        <w:tc>
          <w:tcPr>
            <w:tcW w:w="8101" w:type="dxa"/>
            <w:gridSpan w:val="2"/>
            <w:shd w:val="clear" w:color="auto" w:fill="D99594" w:themeFill="accent2" w:themeFillTint="99"/>
          </w:tcPr>
          <w:p w14:paraId="3F427948" w14:textId="77777777" w:rsidR="00731A16" w:rsidRPr="00D91F6A" w:rsidRDefault="00731A16" w:rsidP="00731A16">
            <w:pPr>
              <w:rPr>
                <w:rFonts w:ascii="Century Gothic" w:hAnsi="Century Gothic"/>
                <w:b/>
              </w:rPr>
            </w:pPr>
            <w:r w:rsidRPr="00D91F6A">
              <w:rPr>
                <w:rFonts w:ascii="Century Gothic" w:hAnsi="Century Gothic"/>
                <w:b/>
              </w:rPr>
              <w:t>TRIPS/EXPERIENCES:</w:t>
            </w:r>
          </w:p>
          <w:p w14:paraId="74339BD7" w14:textId="77777777" w:rsidR="00AD4435" w:rsidRPr="00D91F6A" w:rsidRDefault="00AD4435" w:rsidP="00731A16">
            <w:pPr>
              <w:rPr>
                <w:rFonts w:ascii="Century Gothic" w:hAnsi="Century Gothic"/>
                <w:b/>
              </w:rPr>
            </w:pPr>
          </w:p>
          <w:p w14:paraId="7AEE7B64" w14:textId="62B7775A" w:rsidR="00AD4435" w:rsidRPr="00D91F6A" w:rsidRDefault="003D084C" w:rsidP="00D449C6">
            <w:pPr>
              <w:jc w:val="center"/>
              <w:rPr>
                <w:rFonts w:ascii="Century Gothic" w:hAnsi="Century Gothic"/>
              </w:rPr>
            </w:pPr>
            <w:r>
              <w:rPr>
                <w:rFonts w:ascii="Century Gothic" w:hAnsi="Century Gothic"/>
              </w:rPr>
              <w:t>Trip to Exmoor Zoo</w:t>
            </w:r>
          </w:p>
        </w:tc>
        <w:tc>
          <w:tcPr>
            <w:tcW w:w="4051" w:type="dxa"/>
            <w:vMerge/>
          </w:tcPr>
          <w:p w14:paraId="2A00A7EF" w14:textId="77777777" w:rsidR="00731A16" w:rsidRPr="00E63107" w:rsidRDefault="00731A16" w:rsidP="00731A16">
            <w:pPr>
              <w:rPr>
                <w:rFonts w:ascii="Century Gothic" w:hAnsi="Century Gothic"/>
                <w:b/>
                <w:color w:val="FF0000"/>
              </w:rPr>
            </w:pPr>
          </w:p>
        </w:tc>
      </w:tr>
      <w:tr w:rsidR="003D084C" w14:paraId="2AD64AA6" w14:textId="77777777" w:rsidTr="00CC2B42">
        <w:tc>
          <w:tcPr>
            <w:tcW w:w="4050" w:type="dxa"/>
            <w:shd w:val="clear" w:color="auto" w:fill="auto"/>
          </w:tcPr>
          <w:p w14:paraId="4445A7C6" w14:textId="77777777" w:rsidR="00731A16" w:rsidRPr="00E63107" w:rsidRDefault="00731A16" w:rsidP="00731A16">
            <w:pPr>
              <w:rPr>
                <w:rFonts w:ascii="Century Gothic" w:hAnsi="Century Gothic"/>
                <w:b/>
              </w:rPr>
            </w:pPr>
            <w:r w:rsidRPr="00E63107">
              <w:rPr>
                <w:rFonts w:ascii="Century Gothic" w:hAnsi="Century Gothic"/>
                <w:b/>
              </w:rPr>
              <w:t>LANGUAGES:</w:t>
            </w:r>
          </w:p>
          <w:p w14:paraId="6A0DBEF6" w14:textId="25BE3D1A" w:rsidR="00731A16" w:rsidRPr="00A04F2A" w:rsidRDefault="006E06F8" w:rsidP="00CB786C">
            <w:pPr>
              <w:rPr>
                <w:rFonts w:ascii="Century Gothic" w:hAnsi="Century Gothic"/>
                <w:color w:val="FF0000"/>
              </w:rPr>
            </w:pPr>
            <w:r w:rsidRPr="00E63107">
              <w:rPr>
                <w:rFonts w:ascii="Comic Sans MS" w:hAnsi="Comic Sans MS"/>
                <w:sz w:val="17"/>
                <w:szCs w:val="17"/>
              </w:rPr>
              <w:t xml:space="preserve">In our French lessons this </w:t>
            </w:r>
            <w:r w:rsidR="00150CE6">
              <w:rPr>
                <w:rFonts w:ascii="Comic Sans MS" w:hAnsi="Comic Sans MS"/>
                <w:sz w:val="17"/>
                <w:szCs w:val="17"/>
              </w:rPr>
              <w:t>half-</w:t>
            </w:r>
            <w:r w:rsidRPr="00E63107">
              <w:rPr>
                <w:rFonts w:ascii="Comic Sans MS" w:hAnsi="Comic Sans MS"/>
                <w:sz w:val="17"/>
                <w:szCs w:val="17"/>
              </w:rPr>
              <w:t xml:space="preserve">term, </w:t>
            </w:r>
            <w:r w:rsidR="00CB786C">
              <w:rPr>
                <w:rFonts w:ascii="Comic Sans MS" w:hAnsi="Comic Sans MS"/>
                <w:sz w:val="17"/>
                <w:szCs w:val="17"/>
              </w:rPr>
              <w:t xml:space="preserve">we </w:t>
            </w:r>
            <w:r w:rsidR="007500C1">
              <w:rPr>
                <w:rFonts w:ascii="Comic Sans MS" w:hAnsi="Comic Sans MS"/>
                <w:sz w:val="17"/>
                <w:szCs w:val="17"/>
              </w:rPr>
              <w:t xml:space="preserve">will </w:t>
            </w:r>
            <w:r w:rsidR="00A04F2A">
              <w:rPr>
                <w:rFonts w:ascii="Comic Sans MS" w:hAnsi="Comic Sans MS"/>
                <w:sz w:val="17"/>
                <w:szCs w:val="17"/>
              </w:rPr>
              <w:t xml:space="preserve">be </w:t>
            </w:r>
            <w:r w:rsidR="007500C1">
              <w:rPr>
                <w:rFonts w:ascii="Comic Sans MS" w:hAnsi="Comic Sans MS"/>
                <w:sz w:val="17"/>
                <w:szCs w:val="17"/>
              </w:rPr>
              <w:t>learning how to</w:t>
            </w:r>
            <w:r w:rsidR="00150CE6">
              <w:rPr>
                <w:rFonts w:ascii="Comic Sans MS" w:hAnsi="Comic Sans MS"/>
                <w:sz w:val="17"/>
                <w:szCs w:val="17"/>
              </w:rPr>
              <w:t xml:space="preserve"> describe the weather, naming the seasons of the year and talking about our different hobbies and what we like to do in our spare time.</w:t>
            </w:r>
          </w:p>
        </w:tc>
        <w:tc>
          <w:tcPr>
            <w:tcW w:w="8101" w:type="dxa"/>
            <w:gridSpan w:val="2"/>
            <w:shd w:val="clear" w:color="auto" w:fill="auto"/>
          </w:tcPr>
          <w:p w14:paraId="2C63C18E" w14:textId="77777777" w:rsidR="00731A16" w:rsidRPr="008708D0" w:rsidRDefault="00AD5699" w:rsidP="00731A16">
            <w:pPr>
              <w:rPr>
                <w:rFonts w:ascii="Century Gothic" w:hAnsi="Century Gothic"/>
                <w:b/>
              </w:rPr>
            </w:pPr>
            <w:r w:rsidRPr="008708D0">
              <w:rPr>
                <w:rFonts w:ascii="Century Gothic" w:hAnsi="Century Gothic"/>
                <w:b/>
              </w:rPr>
              <w:t>SCIENCE:</w:t>
            </w:r>
          </w:p>
          <w:p w14:paraId="02533A26" w14:textId="60475159" w:rsidR="007072EB" w:rsidRPr="00E63107" w:rsidRDefault="00963D67" w:rsidP="00775D5A">
            <w:pPr>
              <w:rPr>
                <w:rFonts w:ascii="Comic Sans MS" w:hAnsi="Comic Sans MS"/>
                <w:color w:val="FF0000"/>
                <w:sz w:val="18"/>
                <w:szCs w:val="18"/>
              </w:rPr>
            </w:pPr>
            <w:r w:rsidRPr="008708D0">
              <w:rPr>
                <w:rFonts w:ascii="Comic Sans MS" w:hAnsi="Comic Sans MS"/>
                <w:sz w:val="17"/>
                <w:szCs w:val="17"/>
              </w:rPr>
              <w:t xml:space="preserve">Our Science </w:t>
            </w:r>
            <w:r w:rsidR="00362420">
              <w:rPr>
                <w:rFonts w:ascii="Comic Sans MS" w:hAnsi="Comic Sans MS"/>
                <w:sz w:val="17"/>
                <w:szCs w:val="17"/>
              </w:rPr>
              <w:t xml:space="preserve">topic </w:t>
            </w:r>
            <w:r w:rsidRPr="008708D0">
              <w:rPr>
                <w:rFonts w:ascii="Comic Sans MS" w:hAnsi="Comic Sans MS"/>
                <w:sz w:val="17"/>
                <w:szCs w:val="17"/>
              </w:rPr>
              <w:t>t</w:t>
            </w:r>
            <w:r w:rsidR="008708D0" w:rsidRPr="008708D0">
              <w:rPr>
                <w:rFonts w:ascii="Comic Sans MS" w:hAnsi="Comic Sans MS"/>
                <w:sz w:val="17"/>
                <w:szCs w:val="17"/>
              </w:rPr>
              <w:t xml:space="preserve">his term is </w:t>
            </w:r>
            <w:r w:rsidR="00164375">
              <w:rPr>
                <w:rFonts w:ascii="Comic Sans MS" w:hAnsi="Comic Sans MS"/>
                <w:sz w:val="17"/>
                <w:szCs w:val="17"/>
              </w:rPr>
              <w:t xml:space="preserve">a continuation of our focus on </w:t>
            </w:r>
            <w:r w:rsidR="00164375" w:rsidRPr="00164375">
              <w:rPr>
                <w:rFonts w:ascii="Comic Sans MS" w:hAnsi="Comic Sans MS"/>
                <w:b/>
                <w:sz w:val="17"/>
                <w:szCs w:val="17"/>
              </w:rPr>
              <w:t>Living Things</w:t>
            </w:r>
            <w:r w:rsidR="000C3BD5">
              <w:rPr>
                <w:rFonts w:ascii="Comic Sans MS" w:hAnsi="Comic Sans MS"/>
                <w:sz w:val="17"/>
                <w:szCs w:val="17"/>
              </w:rPr>
              <w:t xml:space="preserve">.  </w:t>
            </w:r>
            <w:r w:rsidR="00164375">
              <w:rPr>
                <w:rFonts w:ascii="Comic Sans MS" w:hAnsi="Comic Sans MS"/>
                <w:sz w:val="17"/>
                <w:szCs w:val="17"/>
              </w:rPr>
              <w:t>We will be learning how to group species according to their characteristics; how to conduct a local habitat survey, looking at the positive and negative changes to our local environment; and considering how species become endangered and how we can combat this through research.</w:t>
            </w:r>
          </w:p>
        </w:tc>
        <w:tc>
          <w:tcPr>
            <w:tcW w:w="4051" w:type="dxa"/>
            <w:shd w:val="clear" w:color="auto" w:fill="FFFFFF" w:themeFill="background1"/>
          </w:tcPr>
          <w:p w14:paraId="1E57704B" w14:textId="77777777" w:rsidR="00362420" w:rsidRDefault="00731A16" w:rsidP="00E63107">
            <w:pPr>
              <w:rPr>
                <w:rFonts w:ascii="Century Gothic" w:hAnsi="Century Gothic"/>
                <w:b/>
              </w:rPr>
            </w:pPr>
            <w:r w:rsidRPr="00E63107">
              <w:rPr>
                <w:rFonts w:ascii="Century Gothic" w:hAnsi="Century Gothic"/>
                <w:b/>
              </w:rPr>
              <w:t>MUSIC:</w:t>
            </w:r>
          </w:p>
          <w:p w14:paraId="3872E55F" w14:textId="05F74DAD" w:rsidR="00362420" w:rsidRPr="00362420" w:rsidRDefault="00362420" w:rsidP="00E63107">
            <w:pPr>
              <w:rPr>
                <w:rFonts w:ascii="Comic Sans MS" w:hAnsi="Comic Sans MS"/>
                <w:sz w:val="17"/>
                <w:szCs w:val="17"/>
              </w:rPr>
            </w:pPr>
            <w:r>
              <w:rPr>
                <w:rFonts w:ascii="Comic Sans MS" w:hAnsi="Comic Sans MS"/>
                <w:sz w:val="17"/>
                <w:szCs w:val="17"/>
              </w:rPr>
              <w:t>Samba is the focus for the rest of the year as Mr Gareth Clarke from Somerset Music will be teaching the Otters how to play drums, claves, agogos etc in order to bring the sounds of South America to Wellington!</w:t>
            </w:r>
          </w:p>
        </w:tc>
      </w:tr>
      <w:tr w:rsidR="003D084C" w14:paraId="19A2D0E7" w14:textId="77777777" w:rsidTr="00751586">
        <w:tc>
          <w:tcPr>
            <w:tcW w:w="4050" w:type="dxa"/>
            <w:shd w:val="clear" w:color="auto" w:fill="auto"/>
          </w:tcPr>
          <w:p w14:paraId="79FA93AC" w14:textId="77777777" w:rsidR="00731A16" w:rsidRPr="00F637B1" w:rsidRDefault="00731A16" w:rsidP="00731A16">
            <w:pPr>
              <w:rPr>
                <w:rFonts w:ascii="Century Gothic" w:hAnsi="Century Gothic"/>
                <w:b/>
              </w:rPr>
            </w:pPr>
            <w:r w:rsidRPr="00F637B1">
              <w:rPr>
                <w:rFonts w:ascii="Century Gothic" w:hAnsi="Century Gothic"/>
                <w:b/>
              </w:rPr>
              <w:t>PHYSICAL EDUCATION:</w:t>
            </w:r>
          </w:p>
          <w:p w14:paraId="1D0037BB" w14:textId="34575B17" w:rsidR="00731A16" w:rsidRPr="00E63107" w:rsidRDefault="00837471" w:rsidP="005F3ED6">
            <w:pPr>
              <w:rPr>
                <w:rFonts w:ascii="Century Gothic" w:hAnsi="Century Gothic"/>
                <w:b/>
                <w:color w:val="FF0000"/>
                <w:sz w:val="17"/>
                <w:szCs w:val="17"/>
              </w:rPr>
            </w:pPr>
            <w:r w:rsidRPr="00F637B1">
              <w:rPr>
                <w:rFonts w:ascii="Comic Sans MS" w:hAnsi="Comic Sans MS"/>
                <w:sz w:val="17"/>
                <w:szCs w:val="17"/>
              </w:rPr>
              <w:t xml:space="preserve">Otter </w:t>
            </w:r>
            <w:r w:rsidR="004501A0" w:rsidRPr="00F637B1">
              <w:rPr>
                <w:rFonts w:ascii="Comic Sans MS" w:hAnsi="Comic Sans MS"/>
                <w:sz w:val="17"/>
                <w:szCs w:val="17"/>
              </w:rPr>
              <w:t xml:space="preserve">Class will be </w:t>
            </w:r>
            <w:r w:rsidR="00F625C9">
              <w:rPr>
                <w:rFonts w:ascii="Comic Sans MS" w:hAnsi="Comic Sans MS"/>
                <w:sz w:val="17"/>
                <w:szCs w:val="17"/>
              </w:rPr>
              <w:t xml:space="preserve">focusing on </w:t>
            </w:r>
            <w:r w:rsidR="007500C1">
              <w:rPr>
                <w:rFonts w:ascii="Comic Sans MS" w:hAnsi="Comic Sans MS"/>
                <w:sz w:val="17"/>
                <w:szCs w:val="17"/>
              </w:rPr>
              <w:t>athletic skills wi</w:t>
            </w:r>
            <w:r w:rsidR="00F625C9">
              <w:rPr>
                <w:rFonts w:ascii="Comic Sans MS" w:hAnsi="Comic Sans MS"/>
                <w:sz w:val="17"/>
                <w:szCs w:val="17"/>
              </w:rPr>
              <w:t xml:space="preserve">th Mr Parsons </w:t>
            </w:r>
            <w:r w:rsidR="007500C1">
              <w:rPr>
                <w:rFonts w:ascii="Comic Sans MS" w:hAnsi="Comic Sans MS"/>
                <w:sz w:val="17"/>
                <w:szCs w:val="17"/>
              </w:rPr>
              <w:t xml:space="preserve">including </w:t>
            </w:r>
            <w:r w:rsidR="000C3BD5">
              <w:rPr>
                <w:rFonts w:ascii="Comic Sans MS" w:hAnsi="Comic Sans MS"/>
                <w:sz w:val="17"/>
                <w:szCs w:val="17"/>
              </w:rPr>
              <w:t xml:space="preserve">running, </w:t>
            </w:r>
            <w:r w:rsidR="007500C1">
              <w:rPr>
                <w:rFonts w:ascii="Comic Sans MS" w:hAnsi="Comic Sans MS"/>
                <w:sz w:val="17"/>
                <w:szCs w:val="17"/>
              </w:rPr>
              <w:t>throwing and jumping disciplines.</w:t>
            </w:r>
          </w:p>
        </w:tc>
        <w:tc>
          <w:tcPr>
            <w:tcW w:w="4050" w:type="dxa"/>
            <w:shd w:val="clear" w:color="auto" w:fill="auto"/>
          </w:tcPr>
          <w:p w14:paraId="2C66B95B" w14:textId="77777777" w:rsidR="00731A16" w:rsidRPr="00F637B1" w:rsidRDefault="00731A16" w:rsidP="00731A16">
            <w:pPr>
              <w:rPr>
                <w:rFonts w:ascii="Century Gothic" w:hAnsi="Century Gothic"/>
                <w:b/>
              </w:rPr>
            </w:pPr>
            <w:r w:rsidRPr="00F637B1">
              <w:rPr>
                <w:rFonts w:ascii="Century Gothic" w:hAnsi="Century Gothic"/>
                <w:b/>
              </w:rPr>
              <w:t>COMPUTING:</w:t>
            </w:r>
          </w:p>
          <w:p w14:paraId="7BE1A947" w14:textId="74E94BF3" w:rsidR="006E06F8" w:rsidRPr="0041151C" w:rsidRDefault="00645597" w:rsidP="006155FE">
            <w:pPr>
              <w:rPr>
                <w:rFonts w:ascii="Comic Sans MS" w:hAnsi="Comic Sans MS"/>
                <w:b/>
                <w:color w:val="FF0000"/>
                <w:sz w:val="17"/>
                <w:szCs w:val="17"/>
              </w:rPr>
            </w:pPr>
            <w:r>
              <w:rPr>
                <w:rFonts w:ascii="Comic Sans MS" w:hAnsi="Comic Sans MS"/>
                <w:sz w:val="17"/>
                <w:szCs w:val="17"/>
              </w:rPr>
              <w:t xml:space="preserve">Children </w:t>
            </w:r>
            <w:r w:rsidRPr="00645597">
              <w:rPr>
                <w:rFonts w:ascii="Comic Sans MS" w:hAnsi="Comic Sans MS"/>
                <w:sz w:val="17"/>
                <w:szCs w:val="17"/>
              </w:rPr>
              <w:t xml:space="preserve">will </w:t>
            </w:r>
            <w:r w:rsidR="007500C1">
              <w:rPr>
                <w:rFonts w:ascii="Comic Sans MS" w:hAnsi="Comic Sans MS"/>
                <w:sz w:val="17"/>
                <w:szCs w:val="17"/>
              </w:rPr>
              <w:t xml:space="preserve">be developing their programming skills using </w:t>
            </w:r>
            <w:r w:rsidR="0023522B">
              <w:rPr>
                <w:rFonts w:ascii="Comic Sans MS" w:hAnsi="Comic Sans MS"/>
                <w:sz w:val="17"/>
                <w:szCs w:val="17"/>
              </w:rPr>
              <w:t>the software programme Logo; they will also be debugging errors.</w:t>
            </w:r>
          </w:p>
        </w:tc>
        <w:tc>
          <w:tcPr>
            <w:tcW w:w="4051" w:type="dxa"/>
            <w:shd w:val="clear" w:color="auto" w:fill="auto"/>
          </w:tcPr>
          <w:p w14:paraId="1B28051A" w14:textId="77777777" w:rsidR="00731A16" w:rsidRPr="00E63107" w:rsidRDefault="00731A16" w:rsidP="00731A16">
            <w:pPr>
              <w:rPr>
                <w:rFonts w:ascii="Century Gothic" w:hAnsi="Century Gothic"/>
                <w:b/>
              </w:rPr>
            </w:pPr>
            <w:r w:rsidRPr="00E63107">
              <w:rPr>
                <w:rFonts w:ascii="Century Gothic" w:hAnsi="Century Gothic"/>
                <w:b/>
              </w:rPr>
              <w:t>RELIGIOUS EDUCATION:</w:t>
            </w:r>
          </w:p>
          <w:p w14:paraId="6958771B" w14:textId="7FA691D0" w:rsidR="001D093B" w:rsidRPr="00E63107" w:rsidRDefault="00362420" w:rsidP="00C21F81">
            <w:pPr>
              <w:rPr>
                <w:rFonts w:ascii="Comic Sans MS" w:hAnsi="Comic Sans MS"/>
                <w:color w:val="FF0000"/>
                <w:sz w:val="17"/>
                <w:szCs w:val="17"/>
              </w:rPr>
            </w:pPr>
            <w:r>
              <w:rPr>
                <w:rFonts w:ascii="Comic Sans MS" w:hAnsi="Comic Sans MS"/>
                <w:sz w:val="17"/>
                <w:szCs w:val="17"/>
              </w:rPr>
              <w:t xml:space="preserve">Christianity is the focus this half-term with a particular focus on </w:t>
            </w:r>
            <w:r w:rsidR="0041151C">
              <w:rPr>
                <w:rFonts w:ascii="Comic Sans MS" w:hAnsi="Comic Sans MS"/>
                <w:sz w:val="17"/>
                <w:szCs w:val="17"/>
              </w:rPr>
              <w:t xml:space="preserve">the meaning of </w:t>
            </w:r>
            <w:r w:rsidR="007500C1">
              <w:rPr>
                <w:rFonts w:ascii="Comic Sans MS" w:hAnsi="Comic Sans MS"/>
                <w:sz w:val="17"/>
                <w:szCs w:val="17"/>
              </w:rPr>
              <w:t xml:space="preserve">Agape in the context of </w:t>
            </w:r>
            <w:r w:rsidR="00814EEA">
              <w:rPr>
                <w:rFonts w:ascii="Comic Sans MS" w:hAnsi="Comic Sans MS"/>
                <w:sz w:val="17"/>
                <w:szCs w:val="17"/>
              </w:rPr>
              <w:t>our community.</w:t>
            </w:r>
          </w:p>
        </w:tc>
        <w:tc>
          <w:tcPr>
            <w:tcW w:w="4051" w:type="dxa"/>
            <w:shd w:val="clear" w:color="auto" w:fill="auto"/>
          </w:tcPr>
          <w:p w14:paraId="01DE3DA6" w14:textId="6C5A168E" w:rsidR="00CD6411" w:rsidRPr="00F637B1" w:rsidRDefault="00CD6411" w:rsidP="000B2031">
            <w:pPr>
              <w:rPr>
                <w:rFonts w:ascii="Century Gothic" w:hAnsi="Century Gothic"/>
                <w:b/>
              </w:rPr>
            </w:pPr>
            <w:r w:rsidRPr="00F637B1">
              <w:rPr>
                <w:rFonts w:ascii="Century Gothic" w:hAnsi="Century Gothic"/>
                <w:b/>
              </w:rPr>
              <w:t>PS</w:t>
            </w:r>
            <w:r w:rsidR="00837471" w:rsidRPr="00F637B1">
              <w:rPr>
                <w:rFonts w:ascii="Century Gothic" w:hAnsi="Century Gothic"/>
                <w:b/>
              </w:rPr>
              <w:t>H</w:t>
            </w:r>
            <w:r w:rsidRPr="00F637B1">
              <w:rPr>
                <w:rFonts w:ascii="Century Gothic" w:hAnsi="Century Gothic"/>
                <w:b/>
              </w:rPr>
              <w:t>E:</w:t>
            </w:r>
          </w:p>
          <w:p w14:paraId="45EFBFED" w14:textId="33695F7F" w:rsidR="007072EB" w:rsidRPr="00E63107" w:rsidRDefault="00E868C9" w:rsidP="006155FE">
            <w:pPr>
              <w:rPr>
                <w:rFonts w:ascii="Comic Sans MS" w:hAnsi="Comic Sans MS"/>
                <w:color w:val="FF0000"/>
                <w:sz w:val="17"/>
                <w:szCs w:val="17"/>
              </w:rPr>
            </w:pPr>
            <w:r w:rsidRPr="00F637B1">
              <w:rPr>
                <w:rFonts w:ascii="Comic Sans MS" w:hAnsi="Comic Sans MS"/>
                <w:sz w:val="17"/>
                <w:szCs w:val="17"/>
              </w:rPr>
              <w:t xml:space="preserve">This term we will be </w:t>
            </w:r>
            <w:r w:rsidR="00362420">
              <w:rPr>
                <w:rFonts w:ascii="Comic Sans MS" w:hAnsi="Comic Sans MS"/>
                <w:sz w:val="17"/>
                <w:szCs w:val="17"/>
              </w:rPr>
              <w:t xml:space="preserve">learning </w:t>
            </w:r>
            <w:r w:rsidR="00FD2A0D">
              <w:rPr>
                <w:rFonts w:ascii="Comic Sans MS" w:hAnsi="Comic Sans MS"/>
                <w:sz w:val="17"/>
                <w:szCs w:val="17"/>
              </w:rPr>
              <w:t>how to manage bullying behaviour and how to foster good relationships with a range of people</w:t>
            </w:r>
          </w:p>
        </w:tc>
      </w:tr>
      <w:tr w:rsidR="00731A16" w14:paraId="61D0C48B" w14:textId="77777777" w:rsidTr="000B2031">
        <w:tc>
          <w:tcPr>
            <w:tcW w:w="16202" w:type="dxa"/>
            <w:gridSpan w:val="4"/>
            <w:shd w:val="clear" w:color="auto" w:fill="auto"/>
          </w:tcPr>
          <w:p w14:paraId="1634E452" w14:textId="77777777" w:rsidR="00731A16" w:rsidRDefault="00731A16" w:rsidP="00731A16">
            <w:pPr>
              <w:rPr>
                <w:rFonts w:ascii="Century Gothic" w:hAnsi="Century Gothic"/>
                <w:b/>
              </w:rPr>
            </w:pPr>
            <w:r w:rsidRPr="006B18E9">
              <w:rPr>
                <w:rFonts w:ascii="Century Gothic" w:hAnsi="Century Gothic"/>
                <w:b/>
              </w:rPr>
              <w:t>HOMEWORK:</w:t>
            </w:r>
          </w:p>
          <w:p w14:paraId="0627CC53" w14:textId="77777777" w:rsidR="00851C7F" w:rsidRPr="005F3ED6" w:rsidRDefault="00851C7F" w:rsidP="00851C7F">
            <w:pPr>
              <w:rPr>
                <w:rFonts w:ascii="Comic Sans MS" w:hAnsi="Comic Sans MS"/>
                <w:sz w:val="17"/>
                <w:szCs w:val="17"/>
              </w:rPr>
            </w:pPr>
            <w:r w:rsidRPr="005F3ED6">
              <w:rPr>
                <w:rFonts w:ascii="Comic Sans MS" w:hAnsi="Comic Sans MS"/>
                <w:sz w:val="17"/>
                <w:szCs w:val="17"/>
              </w:rPr>
              <w:t>- Weekly Spellings, Multiplication Tables</w:t>
            </w:r>
          </w:p>
          <w:p w14:paraId="3FD637E9" w14:textId="77777777" w:rsidR="00851C7F" w:rsidRPr="005F3ED6" w:rsidRDefault="00851C7F" w:rsidP="00964751">
            <w:pPr>
              <w:tabs>
                <w:tab w:val="left" w:pos="11752"/>
              </w:tabs>
              <w:rPr>
                <w:rFonts w:ascii="Comic Sans MS" w:hAnsi="Comic Sans MS"/>
                <w:sz w:val="17"/>
                <w:szCs w:val="17"/>
              </w:rPr>
            </w:pPr>
            <w:r w:rsidRPr="005F3ED6">
              <w:rPr>
                <w:rFonts w:ascii="Comic Sans MS" w:hAnsi="Comic Sans MS"/>
                <w:sz w:val="17"/>
                <w:szCs w:val="17"/>
              </w:rPr>
              <w:t>- Daily Reading</w:t>
            </w:r>
            <w:r w:rsidR="00964751" w:rsidRPr="005F3ED6">
              <w:rPr>
                <w:rFonts w:ascii="Comic Sans MS" w:hAnsi="Comic Sans MS"/>
                <w:sz w:val="17"/>
                <w:szCs w:val="17"/>
              </w:rPr>
              <w:tab/>
            </w:r>
          </w:p>
          <w:p w14:paraId="182BC27C" w14:textId="367E8A4E" w:rsidR="00731A16" w:rsidRPr="00963D67" w:rsidRDefault="00851C7F" w:rsidP="00731A16">
            <w:pPr>
              <w:rPr>
                <w:rFonts w:ascii="Century Gothic" w:hAnsi="Century Gothic"/>
                <w:sz w:val="18"/>
                <w:szCs w:val="18"/>
              </w:rPr>
            </w:pPr>
            <w:r w:rsidRPr="005F3ED6">
              <w:rPr>
                <w:rFonts w:ascii="Comic Sans MS" w:hAnsi="Comic Sans MS"/>
                <w:sz w:val="17"/>
                <w:szCs w:val="17"/>
              </w:rPr>
              <w:t xml:space="preserve">- </w:t>
            </w:r>
            <w:r w:rsidR="00837471">
              <w:rPr>
                <w:rFonts w:ascii="Comic Sans MS" w:hAnsi="Comic Sans MS"/>
                <w:sz w:val="17"/>
                <w:szCs w:val="17"/>
              </w:rPr>
              <w:t>55 Club</w:t>
            </w:r>
          </w:p>
        </w:tc>
      </w:tr>
    </w:tbl>
    <w:p w14:paraId="2110FCDD" w14:textId="77777777" w:rsidR="00FC520F" w:rsidRDefault="00FC520F" w:rsidP="00317D8F"/>
    <w:sectPr w:rsidR="00FC520F" w:rsidSect="004404B6">
      <w:pgSz w:w="16838" w:h="11906" w:orient="landscape"/>
      <w:pgMar w:top="426" w:right="426" w:bottom="282" w:left="426"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Tessa Clarke" w:date="2021-08-16T08:14:00Z" w:initials="TC">
    <w:p w14:paraId="26CA6D69" w14:textId="3ED41D9A" w:rsidR="000E06FD" w:rsidRDefault="000E06F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A6D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B05E0" w14:textId="77777777" w:rsidR="001307AD" w:rsidRDefault="001307AD" w:rsidP="00D326F9">
      <w:pPr>
        <w:spacing w:after="0" w:line="240" w:lineRule="auto"/>
      </w:pPr>
      <w:r>
        <w:separator/>
      </w:r>
    </w:p>
  </w:endnote>
  <w:endnote w:type="continuationSeparator" w:id="0">
    <w:p w14:paraId="3E279D5A" w14:textId="77777777" w:rsidR="001307AD" w:rsidRDefault="001307AD"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1B4E5" w14:textId="77777777" w:rsidR="001307AD" w:rsidRDefault="001307AD" w:rsidP="00D326F9">
      <w:pPr>
        <w:spacing w:after="0" w:line="240" w:lineRule="auto"/>
      </w:pPr>
      <w:r>
        <w:separator/>
      </w:r>
    </w:p>
  </w:footnote>
  <w:footnote w:type="continuationSeparator" w:id="0">
    <w:p w14:paraId="43B520F6" w14:textId="77777777" w:rsidR="001307AD" w:rsidRDefault="001307AD"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a Clarke">
    <w15:presenceInfo w15:providerId="AD" w15:userId="S-1-5-21-236770741-3168510765-277945415-2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4B6"/>
    <w:rsid w:val="000368F6"/>
    <w:rsid w:val="00065263"/>
    <w:rsid w:val="000810A9"/>
    <w:rsid w:val="000B2031"/>
    <w:rsid w:val="000B5A70"/>
    <w:rsid w:val="000C3BD5"/>
    <w:rsid w:val="000E06FD"/>
    <w:rsid w:val="000E150D"/>
    <w:rsid w:val="000E340B"/>
    <w:rsid w:val="001307AD"/>
    <w:rsid w:val="00150CE6"/>
    <w:rsid w:val="00164375"/>
    <w:rsid w:val="001A5DEB"/>
    <w:rsid w:val="001D01EE"/>
    <w:rsid w:val="001D093B"/>
    <w:rsid w:val="001D17F1"/>
    <w:rsid w:val="001F455C"/>
    <w:rsid w:val="00226400"/>
    <w:rsid w:val="0023522B"/>
    <w:rsid w:val="00284AA8"/>
    <w:rsid w:val="002A05AC"/>
    <w:rsid w:val="002A1EED"/>
    <w:rsid w:val="002A25B2"/>
    <w:rsid w:val="002B3C64"/>
    <w:rsid w:val="002B74B7"/>
    <w:rsid w:val="002C0210"/>
    <w:rsid w:val="003038B8"/>
    <w:rsid w:val="00317D8F"/>
    <w:rsid w:val="00325D7E"/>
    <w:rsid w:val="0035167F"/>
    <w:rsid w:val="00362420"/>
    <w:rsid w:val="003775EE"/>
    <w:rsid w:val="00391F3B"/>
    <w:rsid w:val="003A6BF2"/>
    <w:rsid w:val="003D084C"/>
    <w:rsid w:val="0041151C"/>
    <w:rsid w:val="0041546D"/>
    <w:rsid w:val="004404B6"/>
    <w:rsid w:val="004501A0"/>
    <w:rsid w:val="004668A8"/>
    <w:rsid w:val="00483B75"/>
    <w:rsid w:val="004A28E7"/>
    <w:rsid w:val="004A32C1"/>
    <w:rsid w:val="004B2938"/>
    <w:rsid w:val="004C1C7A"/>
    <w:rsid w:val="004E1E8B"/>
    <w:rsid w:val="00521FE0"/>
    <w:rsid w:val="005A0463"/>
    <w:rsid w:val="005C2CBE"/>
    <w:rsid w:val="005F3ED6"/>
    <w:rsid w:val="005F7CE4"/>
    <w:rsid w:val="006155FE"/>
    <w:rsid w:val="00620933"/>
    <w:rsid w:val="00645597"/>
    <w:rsid w:val="00651E51"/>
    <w:rsid w:val="006B18E9"/>
    <w:rsid w:val="006D1587"/>
    <w:rsid w:val="006E06F8"/>
    <w:rsid w:val="006E3A1F"/>
    <w:rsid w:val="006F6CA7"/>
    <w:rsid w:val="007072EB"/>
    <w:rsid w:val="00731A16"/>
    <w:rsid w:val="007500C1"/>
    <w:rsid w:val="00751586"/>
    <w:rsid w:val="00775D5A"/>
    <w:rsid w:val="007C23B4"/>
    <w:rsid w:val="007E2506"/>
    <w:rsid w:val="007F7F9A"/>
    <w:rsid w:val="00814EEA"/>
    <w:rsid w:val="00831B82"/>
    <w:rsid w:val="00833094"/>
    <w:rsid w:val="00837471"/>
    <w:rsid w:val="00845764"/>
    <w:rsid w:val="00851C7F"/>
    <w:rsid w:val="008708D0"/>
    <w:rsid w:val="008A3AE2"/>
    <w:rsid w:val="008D7423"/>
    <w:rsid w:val="00925C19"/>
    <w:rsid w:val="00927BB8"/>
    <w:rsid w:val="00927C88"/>
    <w:rsid w:val="009316D7"/>
    <w:rsid w:val="00943069"/>
    <w:rsid w:val="0096210C"/>
    <w:rsid w:val="00963D67"/>
    <w:rsid w:val="00964751"/>
    <w:rsid w:val="0099088C"/>
    <w:rsid w:val="009B68C2"/>
    <w:rsid w:val="00A04F2A"/>
    <w:rsid w:val="00A131EE"/>
    <w:rsid w:val="00A259E1"/>
    <w:rsid w:val="00A51B66"/>
    <w:rsid w:val="00A70803"/>
    <w:rsid w:val="00AD4435"/>
    <w:rsid w:val="00AD5699"/>
    <w:rsid w:val="00B65AD3"/>
    <w:rsid w:val="00B65FC6"/>
    <w:rsid w:val="00B73727"/>
    <w:rsid w:val="00C00DBA"/>
    <w:rsid w:val="00C21F81"/>
    <w:rsid w:val="00CB786C"/>
    <w:rsid w:val="00CC2B42"/>
    <w:rsid w:val="00CD6411"/>
    <w:rsid w:val="00CD720F"/>
    <w:rsid w:val="00CE4B0B"/>
    <w:rsid w:val="00CF2FAC"/>
    <w:rsid w:val="00D03F2D"/>
    <w:rsid w:val="00D05875"/>
    <w:rsid w:val="00D21068"/>
    <w:rsid w:val="00D300C2"/>
    <w:rsid w:val="00D326F9"/>
    <w:rsid w:val="00D449C6"/>
    <w:rsid w:val="00D61D3D"/>
    <w:rsid w:val="00D771F3"/>
    <w:rsid w:val="00D82AE7"/>
    <w:rsid w:val="00D91F6A"/>
    <w:rsid w:val="00E40157"/>
    <w:rsid w:val="00E63107"/>
    <w:rsid w:val="00E8032A"/>
    <w:rsid w:val="00E868C9"/>
    <w:rsid w:val="00E91007"/>
    <w:rsid w:val="00EA4596"/>
    <w:rsid w:val="00ED2DEA"/>
    <w:rsid w:val="00F015D9"/>
    <w:rsid w:val="00F25BC5"/>
    <w:rsid w:val="00F55741"/>
    <w:rsid w:val="00F625C9"/>
    <w:rsid w:val="00F637B1"/>
    <w:rsid w:val="00F85507"/>
    <w:rsid w:val="00F86B45"/>
    <w:rsid w:val="00F94312"/>
    <w:rsid w:val="00FA2D72"/>
    <w:rsid w:val="00FB7D45"/>
    <w:rsid w:val="00FC520F"/>
    <w:rsid w:val="00FD2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5058C9E"/>
  <w15:docId w15:val="{8912A09A-04FD-4CD7-9B73-B799B93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styleId="CommentReference">
    <w:name w:val="annotation reference"/>
    <w:basedOn w:val="DefaultParagraphFont"/>
    <w:uiPriority w:val="99"/>
    <w:semiHidden/>
    <w:unhideWhenUsed/>
    <w:rsid w:val="000E06FD"/>
    <w:rPr>
      <w:sz w:val="16"/>
      <w:szCs w:val="16"/>
    </w:rPr>
  </w:style>
  <w:style w:type="paragraph" w:styleId="CommentText">
    <w:name w:val="annotation text"/>
    <w:basedOn w:val="Normal"/>
    <w:link w:val="CommentTextChar"/>
    <w:uiPriority w:val="99"/>
    <w:semiHidden/>
    <w:unhideWhenUsed/>
    <w:rsid w:val="000E06FD"/>
    <w:pPr>
      <w:spacing w:line="240" w:lineRule="auto"/>
    </w:pPr>
    <w:rPr>
      <w:sz w:val="20"/>
      <w:szCs w:val="20"/>
    </w:rPr>
  </w:style>
  <w:style w:type="character" w:customStyle="1" w:styleId="CommentTextChar">
    <w:name w:val="Comment Text Char"/>
    <w:basedOn w:val="DefaultParagraphFont"/>
    <w:link w:val="CommentText"/>
    <w:uiPriority w:val="99"/>
    <w:semiHidden/>
    <w:rsid w:val="000E06FD"/>
    <w:rPr>
      <w:sz w:val="20"/>
      <w:szCs w:val="20"/>
    </w:rPr>
  </w:style>
  <w:style w:type="paragraph" w:styleId="CommentSubject">
    <w:name w:val="annotation subject"/>
    <w:basedOn w:val="CommentText"/>
    <w:next w:val="CommentText"/>
    <w:link w:val="CommentSubjectChar"/>
    <w:uiPriority w:val="99"/>
    <w:semiHidden/>
    <w:unhideWhenUsed/>
    <w:rsid w:val="000E06FD"/>
    <w:rPr>
      <w:b/>
      <w:bCs/>
    </w:rPr>
  </w:style>
  <w:style w:type="character" w:customStyle="1" w:styleId="CommentSubjectChar">
    <w:name w:val="Comment Subject Char"/>
    <w:basedOn w:val="CommentTextChar"/>
    <w:link w:val="CommentSubject"/>
    <w:uiPriority w:val="99"/>
    <w:semiHidden/>
    <w:rsid w:val="000E0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7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comments" Target="comments.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6944C175FFE5429B999211F6B194E8" ma:contentTypeVersion="14" ma:contentTypeDescription="Create a new document." ma:contentTypeScope="" ma:versionID="70c975dff779b1d3936c909c8ace91ac">
  <xsd:schema xmlns:xsd="http://www.w3.org/2001/XMLSchema" xmlns:xs="http://www.w3.org/2001/XMLSchema" xmlns:p="http://schemas.microsoft.com/office/2006/metadata/properties" xmlns:ns3="c976109b-fbe5-4394-a82f-76d862a936d1" xmlns:ns4="e54b432d-5fd5-4555-b369-e6832773e3d8" targetNamespace="http://schemas.microsoft.com/office/2006/metadata/properties" ma:root="true" ma:fieldsID="c6b2234cc0839c4283b5ca338f888109" ns3:_="" ns4:_="">
    <xsd:import namespace="c976109b-fbe5-4394-a82f-76d862a936d1"/>
    <xsd:import namespace="e54b432d-5fd5-4555-b369-e6832773e3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6109b-fbe5-4394-a82f-76d862a93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b432d-5fd5-4555-b369-e6832773e3d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DAE5B-9A94-4AEF-8919-0C6A18FD989F}">
  <ds:schemaRefs>
    <ds:schemaRef ds:uri="http://schemas.microsoft.com/sharepoint/v3/contenttype/forms"/>
  </ds:schemaRefs>
</ds:datastoreItem>
</file>

<file path=customXml/itemProps2.xml><?xml version="1.0" encoding="utf-8"?>
<ds:datastoreItem xmlns:ds="http://schemas.openxmlformats.org/officeDocument/2006/customXml" ds:itemID="{14A3F183-9DAF-45E7-AA52-55826F2E5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76109b-fbe5-4394-a82f-76d862a936d1"/>
    <ds:schemaRef ds:uri="e54b432d-5fd5-4555-b369-e6832773e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8824F3-6314-444C-8D74-39142360334C}">
  <ds:schemaRef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e54b432d-5fd5-4555-b369-e6832773e3d8"/>
    <ds:schemaRef ds:uri="c976109b-fbe5-4394-a82f-76d862a936d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Tessa Clarke</cp:lastModifiedBy>
  <cp:revision>2</cp:revision>
  <cp:lastPrinted>2018-09-07T16:07:00Z</cp:lastPrinted>
  <dcterms:created xsi:type="dcterms:W3CDTF">2022-05-27T10:28:00Z</dcterms:created>
  <dcterms:modified xsi:type="dcterms:W3CDTF">2022-05-27T10:28:00Z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0x010100326944C175FFE5429B999211F6B194E8</vt:lpwstr>
  </property>
</Properties>
</file>